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DEEF" w14:textId="77777777" w:rsidR="003B61CA" w:rsidRPr="00EB1FAC" w:rsidRDefault="00000000" w:rsidP="00882531">
      <w:pPr>
        <w:pStyle w:val="Ttulo"/>
        <w:jc w:val="center"/>
        <w:rPr>
          <w:rFonts w:ascii="Sailor" w:hAnsi="Sailor" w:hint="eastAsia"/>
        </w:rPr>
      </w:pPr>
      <w:r w:rsidRPr="00EB1FAC">
        <w:rPr>
          <w:rFonts w:ascii="Sailor" w:hAnsi="Sailor"/>
        </w:rPr>
        <w:t>Sugerencias para Servir los Productos Comprados</w:t>
      </w:r>
    </w:p>
    <w:p w14:paraId="5AF06019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Si tienes alguna duda, puedes contactarnos al +56 9 9239 2419.</w:t>
      </w:r>
    </w:p>
    <w:p w14:paraId="52A380CA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Crostinis</w:t>
      </w:r>
    </w:p>
    <w:p w14:paraId="659099D3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Te sugerimos servirlos primero, ya que con el paso de las horas el pan pierde su crocancia y no se pueden guardar para el día siguiente. Mantén refrigerados hasta el momento de servir. Para un montaje ideal, sírvelos en platos, fuentes cuadradas o tablas, formando hileras e intercalando las variedades. También puedes combinarlos con los canapés.</w:t>
      </w:r>
    </w:p>
    <w:p w14:paraId="776A28B0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Canapés</w:t>
      </w:r>
    </w:p>
    <w:p w14:paraId="3EA7DD80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refrigerados hasta servir. Idealmente, preséntalos en platos, fuentes o tablas, formando hileras con las diferentes variedades de tus cajas. Puedes montarlos a medida que se vayan consumiendo, o mantenerlos tapados con alusa foil para conservar la humedad del pan.</w:t>
      </w:r>
    </w:p>
    <w:p w14:paraId="48E95130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Hummus</w:t>
      </w:r>
    </w:p>
    <w:p w14:paraId="39DC8889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Conservar refrigerado hasta servir. Sirve en pocillos, decorando con un poco de ají de color y un chorrito de aceite de oliva. Si sobra, puede conservarse hasta 3 días refrigerado.</w:t>
      </w:r>
    </w:p>
    <w:p w14:paraId="5C6ED166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Dips</w:t>
      </w:r>
    </w:p>
    <w:p w14:paraId="226429E5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refrigerados hasta el momento de servir. Idealmente, sírvelos en pocillos y acompáñalos con tortillitas, tostaditas o bastones de verduras.</w:t>
      </w:r>
    </w:p>
    <w:p w14:paraId="77A808FC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Tortillitas</w:t>
      </w:r>
    </w:p>
    <w:p w14:paraId="046DA0BD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Conservar en un lugar fresco y seco.</w:t>
      </w:r>
    </w:p>
    <w:p w14:paraId="7CBC296E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Rollitos de jamón serrano</w:t>
      </w:r>
    </w:p>
    <w:p w14:paraId="598E58B2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refrigerados hasta servir. Montar en platos o tablas, formando hileras. Puedes intercalarlos con pinchos de queso. Lo ideal es armarlos a medida que se consuman para evitar que el pesto se oxide. Acompañar con la salsa correspondiente.</w:t>
      </w:r>
      <w:r w:rsidRPr="00EB1FAC">
        <w:rPr>
          <w:rFonts w:ascii="Sailor" w:hAnsi="Sailor"/>
        </w:rPr>
        <w:br/>
        <w:t>Producto fresco, elaborado el día anterior a la entrega. Si se mantiene refrigerado en su caja cerrada, puede consumirse sin problema al día siguiente.</w:t>
      </w:r>
    </w:p>
    <w:p w14:paraId="44ED88B1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lastRenderedPageBreak/>
        <w:t>Pinchos de queso</w:t>
      </w:r>
    </w:p>
    <w:p w14:paraId="67A1DAF2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refrigerados hasta servir. Montar en platos o tablas, formando hileras e intercalando variedades. Idealmente montar a medida que se consuman para mantener el queso frío.</w:t>
      </w:r>
      <w:r w:rsidRPr="00EB1FAC">
        <w:rPr>
          <w:rFonts w:ascii="Sailor" w:hAnsi="Sailor"/>
        </w:rPr>
        <w:br/>
        <w:t>Producto fresco, elaborado el día anterior a la entrega. Si se conserva refrigerado en su caja, puede consumirse al día siguiente.</w:t>
      </w:r>
    </w:p>
    <w:p w14:paraId="47595E4A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Tapaditos (chicos, de hoja, chilenos)</w:t>
      </w:r>
    </w:p>
    <w:p w14:paraId="4A8317B2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refrigerados hasta servir. Para el montaje ideal, formar hileras e intercalar variedades en platos, fuentes o tablas.</w:t>
      </w:r>
      <w:r w:rsidRPr="00EB1FAC">
        <w:rPr>
          <w:rFonts w:ascii="Sailor" w:hAnsi="Sailor"/>
        </w:rPr>
        <w:br/>
        <w:t>Puedes montarlos progresivamente o mantenerlos tapados con alusa foil para evitar que el pan se seque.</w:t>
      </w:r>
      <w:r w:rsidRPr="00EB1FAC">
        <w:rPr>
          <w:rFonts w:ascii="Sailor" w:hAnsi="Sailor"/>
        </w:rPr>
        <w:br/>
        <w:t>Producto fresco, elaborado el mismo día de la entrega. Dependiendo de sus ingredientes, lo ideal es consumirlos el mismo día o a más tardar al día siguiente.</w:t>
      </w:r>
    </w:p>
    <w:p w14:paraId="2230E733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Tapaditos Barros Luco</w:t>
      </w:r>
    </w:p>
    <w:p w14:paraId="492259B5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refrigerados hasta servir.</w:t>
      </w:r>
      <w:r w:rsidRPr="00EB1FAC">
        <w:rPr>
          <w:rFonts w:ascii="Sailor" w:hAnsi="Sailor"/>
        </w:rPr>
        <w:br/>
        <w:t>Para calentarlos:</w:t>
      </w:r>
      <w:r w:rsidRPr="00EB1FAC">
        <w:rPr>
          <w:rFonts w:ascii="Sailor" w:hAnsi="Sailor"/>
        </w:rPr>
        <w:br/>
        <w:t>1. Precalentar el horno a 180°C.</w:t>
      </w:r>
      <w:r w:rsidRPr="00EB1FAC">
        <w:rPr>
          <w:rFonts w:ascii="Sailor" w:hAnsi="Sailor"/>
        </w:rPr>
        <w:br/>
        <w:t>2. Retirar el envoltorio plástico o de papel, pero no el papel aluminio (ayudará a mantener la humedad, suavidad y derretir el queso sin quemar el pan).</w:t>
      </w:r>
      <w:r w:rsidRPr="00EB1FAC">
        <w:rPr>
          <w:rFonts w:ascii="Sailor" w:hAnsi="Sailor"/>
        </w:rPr>
        <w:br/>
        <w:t>Puedes calentarlos al día siguiente si no los consumiste. También puedes congelarlos (bien envueltos en film PVC) por hasta 30 días.</w:t>
      </w:r>
    </w:p>
    <w:p w14:paraId="45D847D9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Pinchos de camarones</w:t>
      </w:r>
    </w:p>
    <w:p w14:paraId="15493A88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refrigerados hasta servir, presentados en pocillos o platos junto a la salsa elegida. Si deseas guardar para el día siguiente, mantén refrigerados. Si pierden frío, se recomienda no consumirlos.</w:t>
      </w:r>
    </w:p>
    <w:p w14:paraId="3557400F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Cebiche</w:t>
      </w:r>
    </w:p>
    <w:p w14:paraId="6F415251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Conservar refrigerado hasta servir. Idealmente en pocillos o cucharitas, junto a tostaditas. Al montar en cucharitas, evita llenarlas mucho y usa tenedor para evitar que el jugo manche el plato. Si deseas guardar para el día siguiente, solo si se mantiene la cadena de frío. Si pierde refrigeración, descartar.</w:t>
      </w:r>
    </w:p>
    <w:p w14:paraId="37FFE995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Tablas</w:t>
      </w:r>
    </w:p>
    <w:p w14:paraId="6FB0D237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refrigeradas y dentro del mismo envoltorio. No poner objetos encima ni dejar que se derramen líquidos.</w:t>
      </w:r>
      <w:r w:rsidRPr="00EB1FAC">
        <w:rPr>
          <w:rFonts w:ascii="Sailor" w:hAnsi="Sailor"/>
        </w:rPr>
        <w:br/>
        <w:t>La cajita de tostaditas debe conservarse a temperatura ambiente, en lugar fresco y seco.</w:t>
      </w:r>
      <w:r w:rsidRPr="00EB1FAC">
        <w:rPr>
          <w:rFonts w:ascii="Sailor" w:hAnsi="Sailor"/>
        </w:rPr>
        <w:br/>
      </w:r>
      <w:r w:rsidRPr="00EB1FAC">
        <w:rPr>
          <w:rFonts w:ascii="Sailor" w:hAnsi="Sailor"/>
        </w:rPr>
        <w:lastRenderedPageBreak/>
        <w:t>Para servir:</w:t>
      </w:r>
      <w:r w:rsidRPr="00EB1FAC">
        <w:rPr>
          <w:rFonts w:ascii="Sailor" w:hAnsi="Sailor"/>
        </w:rPr>
        <w:br/>
        <w:t>- Abrir cuidadosamente con tijera y levantar.</w:t>
      </w:r>
      <w:r w:rsidRPr="00EB1FAC">
        <w:rPr>
          <w:rFonts w:ascii="Sailor" w:hAnsi="Sailor"/>
        </w:rPr>
        <w:br/>
        <w:t>- Abrir potes de dips.</w:t>
      </w:r>
      <w:r w:rsidRPr="00EB1FAC">
        <w:rPr>
          <w:rFonts w:ascii="Sailor" w:hAnsi="Sailor"/>
        </w:rPr>
        <w:br/>
        <w:t>- Colocar tostaditas en paneras o platitos.</w:t>
      </w:r>
      <w:r w:rsidRPr="00EB1FAC">
        <w:rPr>
          <w:rFonts w:ascii="Sailor" w:hAnsi="Sailor"/>
        </w:rPr>
        <w:br/>
        <w:t>- Los frutos secos pueden ir sobre la tabla o en pocillos aparte si hay personas con alergias.</w:t>
      </w:r>
    </w:p>
    <w:p w14:paraId="6D7D870E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Kebabs</w:t>
      </w:r>
    </w:p>
    <w:p w14:paraId="03B326B1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refrigerados.</w:t>
      </w:r>
      <w:r w:rsidRPr="00EB1FAC">
        <w:rPr>
          <w:rFonts w:ascii="Sailor" w:hAnsi="Sailor"/>
        </w:rPr>
        <w:br/>
        <w:t>1. Precalentar el horno a 180°C por 10 min.</w:t>
      </w:r>
      <w:r w:rsidRPr="00EB1FAC">
        <w:rPr>
          <w:rFonts w:ascii="Sailor" w:hAnsi="Sailor"/>
        </w:rPr>
        <w:br/>
        <w:t>2. Hornear los kebabs en su bandeja por 10 a 15 min hasta que estén dorados, pero no secos.</w:t>
      </w:r>
      <w:r w:rsidRPr="00EB1FAC">
        <w:rPr>
          <w:rFonts w:ascii="Sailor" w:hAnsi="Sailor"/>
        </w:rPr>
        <w:br/>
        <w:t>Servir con palitos de cóctel y acompañar con la salsa elegida.</w:t>
      </w:r>
    </w:p>
    <w:p w14:paraId="0ADFF87F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Brochetas de verduras</w:t>
      </w:r>
    </w:p>
    <w:p w14:paraId="4D4CC959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refrigeradas.</w:t>
      </w:r>
      <w:r w:rsidRPr="00EB1FAC">
        <w:rPr>
          <w:rFonts w:ascii="Sailor" w:hAnsi="Sailor"/>
        </w:rPr>
        <w:br/>
        <w:t>1. Precalentar horno a 180°C por 10 min.</w:t>
      </w:r>
      <w:r w:rsidRPr="00EB1FAC">
        <w:rPr>
          <w:rFonts w:ascii="Sailor" w:hAnsi="Sailor"/>
        </w:rPr>
        <w:br/>
        <w:t>2. Hornear 15 min aprox., girando si es necesario.</w:t>
      </w:r>
      <w:r w:rsidRPr="00EB1FAC">
        <w:rPr>
          <w:rFonts w:ascii="Sailor" w:hAnsi="Sailor"/>
        </w:rPr>
        <w:br/>
        <w:t>En air fryer: 10 min a 180°C en modo horneado.</w:t>
      </w:r>
      <w:r w:rsidRPr="00EB1FAC">
        <w:rPr>
          <w:rFonts w:ascii="Sailor" w:hAnsi="Sailor"/>
        </w:rPr>
        <w:br/>
        <w:t>Servir con la salsa en pocillo aparte.</w:t>
      </w:r>
      <w:r w:rsidRPr="00EB1FAC">
        <w:rPr>
          <w:rFonts w:ascii="Sailor" w:hAnsi="Sailor"/>
        </w:rPr>
        <w:br/>
        <w:t>Se pueden recalentar al día siguiente si se mantuvo la cadena de frío.</w:t>
      </w:r>
    </w:p>
    <w:p w14:paraId="15D5316D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Brochetas de pollo</w:t>
      </w:r>
    </w:p>
    <w:p w14:paraId="2ED5F120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refrigeradas.</w:t>
      </w:r>
      <w:r w:rsidRPr="00EB1FAC">
        <w:rPr>
          <w:rFonts w:ascii="Sailor" w:hAnsi="Sailor"/>
        </w:rPr>
        <w:br/>
        <w:t>1. Precalentar horno a 180°C por 10 min.</w:t>
      </w:r>
      <w:r w:rsidRPr="00EB1FAC">
        <w:rPr>
          <w:rFonts w:ascii="Sailor" w:hAnsi="Sailor"/>
        </w:rPr>
        <w:br/>
        <w:t>2. Hornear con tapa o aluminio por 10 min. Luego destapar y hornear 3–5 min más.</w:t>
      </w:r>
      <w:r w:rsidRPr="00EB1FAC">
        <w:rPr>
          <w:rFonts w:ascii="Sailor" w:hAnsi="Sailor"/>
        </w:rPr>
        <w:br/>
        <w:t>En air fryer: 5–7 min a 180°C.</w:t>
      </w:r>
      <w:r w:rsidRPr="00EB1FAC">
        <w:rPr>
          <w:rFonts w:ascii="Sailor" w:hAnsi="Sailor"/>
        </w:rPr>
        <w:br/>
        <w:t>Recalentar al día siguiente solo si se conservaron refrigeradas.</w:t>
      </w:r>
    </w:p>
    <w:p w14:paraId="609019E3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Sopaipillas</w:t>
      </w:r>
    </w:p>
    <w:p w14:paraId="133DFB53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en lugar fresco y seco. Puedes servirlas a temperatura ambiente o calentarlas unos minutos tapadas.</w:t>
      </w:r>
      <w:r w:rsidRPr="00EB1FAC">
        <w:rPr>
          <w:rFonts w:ascii="Sailor" w:hAnsi="Sailor"/>
        </w:rPr>
        <w:br/>
        <w:t>Acompañar con pebre o espolvorear con azúcar flor.</w:t>
      </w:r>
    </w:p>
    <w:p w14:paraId="4BDF5B2B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Empanaditas</w:t>
      </w:r>
    </w:p>
    <w:p w14:paraId="52B96D6B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refrigeradas.</w:t>
      </w:r>
      <w:r w:rsidRPr="00EB1FAC">
        <w:rPr>
          <w:rFonts w:ascii="Sailor" w:hAnsi="Sailor"/>
        </w:rPr>
        <w:br/>
        <w:t>1. Precalentar horno a 180°C por 10 min.</w:t>
      </w:r>
      <w:r w:rsidRPr="00EB1FAC">
        <w:rPr>
          <w:rFonts w:ascii="Sailor" w:hAnsi="Sailor"/>
        </w:rPr>
        <w:br/>
        <w:t>2. Hornear en bandeja con papel mantequilla o aluminio por 8 a 10 min.</w:t>
      </w:r>
    </w:p>
    <w:p w14:paraId="2EA771D2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lastRenderedPageBreak/>
        <w:t>Pizzetas</w:t>
      </w:r>
    </w:p>
    <w:p w14:paraId="68C657DC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congeladas.</w:t>
      </w:r>
      <w:r w:rsidRPr="00EB1FAC">
        <w:rPr>
          <w:rFonts w:ascii="Sailor" w:hAnsi="Sailor"/>
        </w:rPr>
        <w:br/>
        <w:t>1. Precalentar horno a 180°C por 10 min.</w:t>
      </w:r>
      <w:r w:rsidRPr="00EB1FAC">
        <w:rPr>
          <w:rFonts w:ascii="Sailor" w:hAnsi="Sailor"/>
        </w:rPr>
        <w:br/>
        <w:t>2. Hornear en bandeja con papel mantequilla o aluminio por 8 a 10 min.</w:t>
      </w:r>
    </w:p>
    <w:p w14:paraId="1C257335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Postres</w:t>
      </w:r>
    </w:p>
    <w:p w14:paraId="63C17B63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refrigerados hasta el momento de servir. Es importante que estén fríos para evitar que se corten por el calor. Puedes servirlos en buffet junto a pastelitos y torta, o bien ofrecerlos directamente a los invitados.</w:t>
      </w:r>
      <w:r w:rsidRPr="00EB1FAC">
        <w:rPr>
          <w:rFonts w:ascii="Sailor" w:hAnsi="Sailor"/>
        </w:rPr>
        <w:br/>
        <w:t>Duran hasta 2 días refrigerados. Elaborados sin conservantes.</w:t>
      </w:r>
    </w:p>
    <w:p w14:paraId="10A77B94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Mini pastelitos</w:t>
      </w:r>
    </w:p>
    <w:p w14:paraId="043CA4DA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refrigerados.</w:t>
      </w:r>
      <w:r w:rsidRPr="00EB1FAC">
        <w:rPr>
          <w:rFonts w:ascii="Sailor" w:hAnsi="Sailor"/>
        </w:rPr>
        <w:br/>
        <w:t>Montar en platos pequeños o armar estaciones con varios platitos surtidos para ofrecer en distintos espacios.</w:t>
      </w:r>
    </w:p>
    <w:p w14:paraId="258CE8A2" w14:textId="77777777" w:rsidR="003B61CA" w:rsidRPr="00EB1FAC" w:rsidRDefault="00000000">
      <w:pPr>
        <w:pStyle w:val="Ttulo1"/>
        <w:rPr>
          <w:rFonts w:ascii="Sailor" w:hAnsi="Sailor" w:hint="eastAsia"/>
        </w:rPr>
      </w:pPr>
      <w:r w:rsidRPr="00EB1FAC">
        <w:rPr>
          <w:rFonts w:ascii="Sailor" w:hAnsi="Sailor"/>
        </w:rPr>
        <w:t>Pisco sour</w:t>
      </w:r>
    </w:p>
    <w:p w14:paraId="29C5537D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t>Mantener en el congelador. Temperar unos minutos antes de servir.</w:t>
      </w:r>
    </w:p>
    <w:p w14:paraId="1220A493" w14:textId="77777777" w:rsidR="003B61CA" w:rsidRPr="00EB1FAC" w:rsidRDefault="00000000">
      <w:pPr>
        <w:rPr>
          <w:rFonts w:ascii="Sailor" w:hAnsi="Sailor" w:hint="eastAsia"/>
        </w:rPr>
      </w:pPr>
      <w:r w:rsidRPr="00EB1FAC">
        <w:rPr>
          <w:rFonts w:ascii="Sailor" w:hAnsi="Sailor"/>
        </w:rPr>
        <w:br/>
        <w:t>Marie Gourmet</w:t>
      </w:r>
      <w:r w:rsidRPr="00EB1FAC">
        <w:rPr>
          <w:rFonts w:ascii="Sailor" w:hAnsi="Sailor"/>
        </w:rPr>
        <w:br/>
        <w:t>www.mariegourmet.cl</w:t>
      </w:r>
      <w:r w:rsidRPr="00EB1FAC">
        <w:rPr>
          <w:rFonts w:ascii="Sailor" w:hAnsi="Sailor"/>
        </w:rPr>
        <w:br/>
        <w:t>ventas@mariegourmet.cl</w:t>
      </w:r>
      <w:r w:rsidRPr="00EB1FAC">
        <w:rPr>
          <w:rFonts w:ascii="Sailor" w:hAnsi="Sailor"/>
        </w:rPr>
        <w:br/>
        <w:t>La Reina, Santiago</w:t>
      </w:r>
    </w:p>
    <w:sectPr w:rsidR="003B61CA" w:rsidRPr="00EB1FA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ailo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4021077">
    <w:abstractNumId w:val="8"/>
  </w:num>
  <w:num w:numId="2" w16cid:durableId="1705713488">
    <w:abstractNumId w:val="6"/>
  </w:num>
  <w:num w:numId="3" w16cid:durableId="824128109">
    <w:abstractNumId w:val="5"/>
  </w:num>
  <w:num w:numId="4" w16cid:durableId="564802263">
    <w:abstractNumId w:val="4"/>
  </w:num>
  <w:num w:numId="5" w16cid:durableId="648244924">
    <w:abstractNumId w:val="7"/>
  </w:num>
  <w:num w:numId="6" w16cid:durableId="127169886">
    <w:abstractNumId w:val="3"/>
  </w:num>
  <w:num w:numId="7" w16cid:durableId="1137142314">
    <w:abstractNumId w:val="2"/>
  </w:num>
  <w:num w:numId="8" w16cid:durableId="1666979112">
    <w:abstractNumId w:val="1"/>
  </w:num>
  <w:num w:numId="9" w16cid:durableId="64339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14C0"/>
    <w:rsid w:val="0029639D"/>
    <w:rsid w:val="00326F90"/>
    <w:rsid w:val="003B61CA"/>
    <w:rsid w:val="00410B6C"/>
    <w:rsid w:val="004A3501"/>
    <w:rsid w:val="00882531"/>
    <w:rsid w:val="00AA1D8D"/>
    <w:rsid w:val="00B47730"/>
    <w:rsid w:val="00CB0664"/>
    <w:rsid w:val="00CE01F1"/>
    <w:rsid w:val="00DD4BE1"/>
    <w:rsid w:val="00DF12D8"/>
    <w:rsid w:val="00EB1FAC"/>
    <w:rsid w:val="00F934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1E659"/>
  <w14:defaultImageDpi w14:val="300"/>
  <w15:docId w15:val="{00ACC71F-0DE1-4E37-8855-0DF748BD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Marie Handal</cp:lastModifiedBy>
  <cp:revision>4</cp:revision>
  <cp:lastPrinted>2025-07-05T00:16:00Z</cp:lastPrinted>
  <dcterms:created xsi:type="dcterms:W3CDTF">2025-07-05T00:16:00Z</dcterms:created>
  <dcterms:modified xsi:type="dcterms:W3CDTF">2025-07-12T16:27:00Z</dcterms:modified>
  <cp:category/>
</cp:coreProperties>
</file>